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B7" w:rsidRPr="00BC0049" w:rsidRDefault="009465B7" w:rsidP="009465B7">
      <w:pPr>
        <w:spacing w:line="560" w:lineRule="exact"/>
        <w:rPr>
          <w:rFonts w:ascii="仿宋" w:eastAsia="仿宋" w:hAnsi="仿宋" w:cs="宋体" w:hint="eastAsia"/>
          <w:sz w:val="24"/>
          <w:szCs w:val="24"/>
        </w:rPr>
      </w:pPr>
      <w:r w:rsidRPr="00BC0049">
        <w:rPr>
          <w:rFonts w:ascii="仿宋" w:eastAsia="仿宋" w:hAnsi="仿宋" w:cs="宋体" w:hint="eastAsia"/>
          <w:sz w:val="24"/>
          <w:szCs w:val="24"/>
        </w:rPr>
        <w:t>附件1:</w:t>
      </w:r>
    </w:p>
    <w:p w:rsidR="009465B7" w:rsidRPr="00BC0049" w:rsidRDefault="009465B7" w:rsidP="009465B7">
      <w:pPr>
        <w:spacing w:line="560" w:lineRule="exact"/>
        <w:jc w:val="center"/>
        <w:rPr>
          <w:rFonts w:ascii="仿宋" w:eastAsia="仿宋" w:hAnsi="仿宋" w:hint="eastAsia"/>
          <w:sz w:val="24"/>
          <w:szCs w:val="24"/>
        </w:rPr>
      </w:pPr>
      <w:r w:rsidRPr="00BC0049">
        <w:rPr>
          <w:rFonts w:ascii="仿宋" w:eastAsia="仿宋" w:hAnsi="仿宋" w:hint="eastAsia"/>
          <w:sz w:val="24"/>
          <w:szCs w:val="24"/>
        </w:rPr>
        <w:t>2013年度贵州大学申报学生思想政治教育研究课题指南</w:t>
      </w:r>
    </w:p>
    <w:p w:rsidR="009465B7" w:rsidRPr="009465B7" w:rsidRDefault="009465B7" w:rsidP="009465B7">
      <w:pPr>
        <w:spacing w:line="560" w:lineRule="exact"/>
        <w:ind w:firstLineChars="200" w:firstLine="482"/>
        <w:rPr>
          <w:rFonts w:ascii="仿宋" w:eastAsia="仿宋" w:hAnsi="仿宋" w:cs="宋体" w:hint="eastAsia"/>
          <w:sz w:val="24"/>
          <w:szCs w:val="24"/>
        </w:rPr>
      </w:pPr>
      <w:r w:rsidRPr="00BC0049">
        <w:rPr>
          <w:rFonts w:ascii="仿宋" w:eastAsia="仿宋" w:hAnsi="仿宋" w:cs="宋体" w:hint="eastAsia"/>
          <w:b/>
          <w:sz w:val="24"/>
          <w:szCs w:val="24"/>
        </w:rPr>
        <w:t>说明：</w:t>
      </w:r>
      <w:r w:rsidRPr="00BC0049">
        <w:rPr>
          <w:rFonts w:ascii="仿宋" w:eastAsia="仿宋" w:hAnsi="仿宋" w:cs="宋体" w:hint="eastAsia"/>
          <w:sz w:val="24"/>
          <w:szCs w:val="24"/>
        </w:rPr>
        <w:t>请项目申报人根据自身岗位职能和工作性质，围绕以下选题范畴自拟题目申报。研究课题要结合国际国内新形势，结合当代大学生思想政治教育新特点，尤其是应结合我校思想政治教育工作的特殊性，要密切联系实际工作开展创新性研究。课题研究成果应对促进学校大学生思想政治教育工作有直接借鉴意义和作用。</w:t>
      </w:r>
    </w:p>
    <w:p w:rsidR="009465B7" w:rsidRPr="00BC0049" w:rsidRDefault="009465B7" w:rsidP="009465B7">
      <w:pPr>
        <w:spacing w:line="560" w:lineRule="exact"/>
        <w:ind w:firstLineChars="195" w:firstLine="470"/>
        <w:rPr>
          <w:rFonts w:ascii="仿宋" w:eastAsia="仿宋" w:hAnsi="仿宋" w:cs="宋体" w:hint="eastAsia"/>
          <w:b/>
          <w:bCs/>
          <w:sz w:val="24"/>
          <w:szCs w:val="24"/>
        </w:rPr>
      </w:pPr>
      <w:r w:rsidRPr="00BC0049">
        <w:rPr>
          <w:rFonts w:ascii="仿宋" w:eastAsia="仿宋" w:hAnsi="仿宋" w:cs="宋体" w:hint="eastAsia"/>
          <w:b/>
          <w:bCs/>
          <w:sz w:val="24"/>
          <w:szCs w:val="24"/>
        </w:rPr>
        <w:t xml:space="preserve">一、重点课题 </w:t>
      </w:r>
    </w:p>
    <w:p w:rsidR="009465B7" w:rsidRPr="00BC0049" w:rsidRDefault="009465B7" w:rsidP="009465B7">
      <w:pPr>
        <w:spacing w:line="560" w:lineRule="exact"/>
        <w:ind w:firstLineChars="200" w:firstLine="480"/>
        <w:rPr>
          <w:rFonts w:ascii="仿宋" w:eastAsia="仿宋" w:hAnsi="仿宋" w:cs="宋体" w:hint="eastAsia"/>
          <w:sz w:val="24"/>
          <w:szCs w:val="24"/>
        </w:rPr>
      </w:pPr>
      <w:r w:rsidRPr="00BC0049">
        <w:rPr>
          <w:rFonts w:ascii="仿宋" w:eastAsia="仿宋" w:hAnsi="仿宋" w:cs="宋体" w:hint="eastAsia"/>
          <w:sz w:val="24"/>
          <w:szCs w:val="24"/>
        </w:rPr>
        <w:t>1、</w:t>
      </w:r>
      <w:r w:rsidRPr="00BC0049">
        <w:rPr>
          <w:rFonts w:ascii="仿宋" w:eastAsia="仿宋" w:hAnsi="仿宋" w:cs="宋体"/>
          <w:sz w:val="24"/>
          <w:szCs w:val="24"/>
        </w:rPr>
        <w:t>在大学生中坚定“中国特色社会主义道路自信、理论自信、制度自信”的研究</w:t>
      </w:r>
    </w:p>
    <w:p w:rsidR="009465B7" w:rsidRPr="00BC0049" w:rsidRDefault="009465B7" w:rsidP="009465B7">
      <w:pPr>
        <w:spacing w:line="560" w:lineRule="exact"/>
        <w:ind w:firstLineChars="200" w:firstLine="480"/>
        <w:rPr>
          <w:rFonts w:ascii="仿宋" w:eastAsia="仿宋" w:hAnsi="仿宋" w:cs="宋体"/>
          <w:sz w:val="24"/>
          <w:szCs w:val="24"/>
        </w:rPr>
      </w:pPr>
      <w:r w:rsidRPr="00BC0049">
        <w:rPr>
          <w:rFonts w:ascii="仿宋" w:eastAsia="仿宋" w:hAnsi="仿宋" w:cs="宋体" w:hint="eastAsia"/>
          <w:sz w:val="24"/>
          <w:szCs w:val="24"/>
        </w:rPr>
        <w:t>2、</w:t>
      </w:r>
      <w:r w:rsidRPr="00BC0049">
        <w:rPr>
          <w:rFonts w:ascii="仿宋" w:eastAsia="仿宋" w:hAnsi="仿宋" w:cs="宋体"/>
          <w:sz w:val="24"/>
          <w:szCs w:val="24"/>
        </w:rPr>
        <w:t>人的全面发展理论引领大学生思想政治教育创新发展研究</w:t>
      </w:r>
    </w:p>
    <w:p w:rsidR="009465B7" w:rsidRPr="00BC0049" w:rsidRDefault="009465B7" w:rsidP="009465B7">
      <w:pPr>
        <w:spacing w:line="560" w:lineRule="exact"/>
        <w:ind w:firstLineChars="200" w:firstLine="480"/>
        <w:rPr>
          <w:rFonts w:ascii="仿宋" w:eastAsia="仿宋" w:hAnsi="仿宋" w:cs="宋体"/>
          <w:sz w:val="24"/>
          <w:szCs w:val="24"/>
        </w:rPr>
      </w:pPr>
      <w:r w:rsidRPr="00BC0049">
        <w:rPr>
          <w:rFonts w:ascii="仿宋" w:eastAsia="仿宋" w:hAnsi="仿宋" w:cs="宋体" w:hint="eastAsia"/>
          <w:sz w:val="24"/>
          <w:szCs w:val="24"/>
        </w:rPr>
        <w:t>3、</w:t>
      </w:r>
      <w:r w:rsidRPr="00BC0049">
        <w:rPr>
          <w:rFonts w:ascii="仿宋" w:eastAsia="仿宋" w:hAnsi="仿宋" w:cs="宋体"/>
          <w:sz w:val="24"/>
          <w:szCs w:val="24"/>
        </w:rPr>
        <w:t>科学发展观指导大学生思想政治教育质量提升的研究</w:t>
      </w:r>
    </w:p>
    <w:p w:rsidR="009465B7" w:rsidRPr="00BC0049" w:rsidRDefault="009465B7" w:rsidP="009465B7">
      <w:pPr>
        <w:spacing w:line="560" w:lineRule="exact"/>
        <w:ind w:firstLineChars="200" w:firstLine="480"/>
        <w:rPr>
          <w:rFonts w:ascii="仿宋" w:eastAsia="仿宋" w:hAnsi="仿宋" w:cs="宋体" w:hint="eastAsia"/>
          <w:sz w:val="24"/>
          <w:szCs w:val="24"/>
        </w:rPr>
      </w:pPr>
      <w:r w:rsidRPr="00BC0049">
        <w:rPr>
          <w:rFonts w:ascii="仿宋" w:eastAsia="仿宋" w:hAnsi="仿宋" w:cs="宋体" w:hint="eastAsia"/>
          <w:sz w:val="24"/>
          <w:szCs w:val="24"/>
        </w:rPr>
        <w:t>4、</w:t>
      </w:r>
      <w:r w:rsidRPr="00BC0049">
        <w:rPr>
          <w:rFonts w:ascii="仿宋" w:eastAsia="仿宋" w:hAnsi="仿宋" w:cs="宋体"/>
          <w:sz w:val="24"/>
          <w:szCs w:val="24"/>
        </w:rPr>
        <w:t>立德树人根本任务的实现路径和工作机制研究</w:t>
      </w:r>
    </w:p>
    <w:p w:rsidR="009465B7" w:rsidRPr="00BC0049" w:rsidRDefault="009465B7" w:rsidP="009465B7">
      <w:pPr>
        <w:spacing w:line="560" w:lineRule="exact"/>
        <w:ind w:firstLineChars="200" w:firstLine="480"/>
        <w:rPr>
          <w:rFonts w:ascii="仿宋" w:eastAsia="仿宋" w:hAnsi="仿宋" w:cs="宋体" w:hint="eastAsia"/>
          <w:sz w:val="24"/>
          <w:szCs w:val="24"/>
        </w:rPr>
      </w:pPr>
      <w:r w:rsidRPr="00BC0049">
        <w:rPr>
          <w:rFonts w:ascii="仿宋" w:eastAsia="仿宋" w:hAnsi="仿宋" w:cs="宋体" w:hint="eastAsia"/>
          <w:sz w:val="24"/>
          <w:szCs w:val="24"/>
        </w:rPr>
        <w:t>5、“中国梦”宣传教育与增强思想政治工作吸引力凝聚力研究</w:t>
      </w:r>
    </w:p>
    <w:p w:rsidR="009465B7" w:rsidRPr="00BC0049" w:rsidRDefault="009465B7" w:rsidP="009465B7">
      <w:pPr>
        <w:spacing w:line="560" w:lineRule="exact"/>
        <w:ind w:firstLineChars="200" w:firstLine="480"/>
        <w:rPr>
          <w:rFonts w:ascii="仿宋" w:eastAsia="仿宋" w:hAnsi="仿宋" w:cs="宋体" w:hint="eastAsia"/>
          <w:sz w:val="24"/>
          <w:szCs w:val="24"/>
        </w:rPr>
      </w:pPr>
      <w:r w:rsidRPr="00BC0049">
        <w:rPr>
          <w:rFonts w:ascii="仿宋" w:eastAsia="仿宋" w:hAnsi="仿宋" w:cs="宋体" w:hint="eastAsia"/>
          <w:sz w:val="24"/>
          <w:szCs w:val="24"/>
        </w:rPr>
        <w:t>6、培育和践行社会主义核心价值观、弘扬和践行贵州精神研究</w:t>
      </w:r>
    </w:p>
    <w:p w:rsidR="009465B7" w:rsidRPr="00BC0049" w:rsidRDefault="009465B7" w:rsidP="009465B7">
      <w:pPr>
        <w:spacing w:line="560" w:lineRule="exact"/>
        <w:ind w:rightChars="-159" w:right="-350" w:firstLineChars="200" w:firstLine="482"/>
        <w:rPr>
          <w:rFonts w:ascii="仿宋" w:eastAsia="仿宋" w:hAnsi="仿宋" w:cs="宋体" w:hint="eastAsia"/>
          <w:b/>
          <w:bCs/>
          <w:sz w:val="24"/>
          <w:szCs w:val="24"/>
        </w:rPr>
      </w:pPr>
      <w:r w:rsidRPr="00BC0049">
        <w:rPr>
          <w:rFonts w:ascii="仿宋" w:eastAsia="仿宋" w:hAnsi="仿宋" w:cs="宋体" w:hint="eastAsia"/>
          <w:b/>
          <w:bCs/>
          <w:sz w:val="24"/>
          <w:szCs w:val="24"/>
        </w:rPr>
        <w:t>二、支持课题</w:t>
      </w:r>
    </w:p>
    <w:p w:rsidR="009465B7" w:rsidRPr="00BC0049" w:rsidRDefault="009465B7" w:rsidP="009465B7">
      <w:pPr>
        <w:spacing w:line="560" w:lineRule="exact"/>
        <w:ind w:firstLineChars="200" w:firstLine="480"/>
        <w:rPr>
          <w:rFonts w:ascii="仿宋" w:eastAsia="仿宋" w:hAnsi="仿宋" w:hint="eastAsia"/>
          <w:sz w:val="24"/>
          <w:szCs w:val="24"/>
        </w:rPr>
      </w:pPr>
      <w:r w:rsidRPr="00BC0049">
        <w:rPr>
          <w:rFonts w:ascii="仿宋" w:eastAsia="仿宋" w:hAnsi="仿宋" w:cs="宋体" w:hint="eastAsia"/>
          <w:sz w:val="24"/>
          <w:szCs w:val="24"/>
        </w:rPr>
        <w:t>1、心理创伤后大学生团体心理辅导的方案设计与实践研究</w:t>
      </w:r>
    </w:p>
    <w:p w:rsidR="009465B7" w:rsidRPr="00BC0049" w:rsidRDefault="009465B7" w:rsidP="009465B7">
      <w:pPr>
        <w:spacing w:line="560" w:lineRule="exact"/>
        <w:ind w:firstLineChars="200" w:firstLine="480"/>
        <w:rPr>
          <w:rFonts w:ascii="仿宋" w:eastAsia="仿宋" w:hAnsi="仿宋" w:cs="宋体" w:hint="eastAsia"/>
          <w:sz w:val="24"/>
          <w:szCs w:val="24"/>
        </w:rPr>
      </w:pPr>
      <w:r w:rsidRPr="00BC0049">
        <w:rPr>
          <w:rFonts w:ascii="仿宋" w:eastAsia="仿宋" w:hAnsi="仿宋" w:cs="宋体" w:hint="eastAsia"/>
          <w:sz w:val="24"/>
          <w:szCs w:val="24"/>
        </w:rPr>
        <w:t>2、当代大学生情爱道德观价值冲突及其教育对策研究</w:t>
      </w:r>
    </w:p>
    <w:p w:rsidR="009465B7" w:rsidRPr="00BC0049" w:rsidRDefault="009465B7" w:rsidP="009465B7">
      <w:pPr>
        <w:spacing w:line="560" w:lineRule="exact"/>
        <w:ind w:firstLineChars="200" w:firstLine="480"/>
        <w:rPr>
          <w:rFonts w:ascii="仿宋" w:eastAsia="仿宋" w:hAnsi="仿宋" w:cs="宋体" w:hint="eastAsia"/>
          <w:sz w:val="24"/>
          <w:szCs w:val="24"/>
        </w:rPr>
      </w:pPr>
      <w:r w:rsidRPr="00BC0049">
        <w:rPr>
          <w:rFonts w:ascii="仿宋" w:eastAsia="仿宋" w:hAnsi="仿宋" w:cs="宋体" w:hint="eastAsia"/>
          <w:sz w:val="24"/>
          <w:szCs w:val="24"/>
        </w:rPr>
        <w:t>3、完善经济困难大学生资助体系和工作机制的研究</w:t>
      </w:r>
    </w:p>
    <w:p w:rsidR="009465B7" w:rsidRPr="00BC0049" w:rsidRDefault="009465B7" w:rsidP="009465B7">
      <w:pPr>
        <w:spacing w:line="560" w:lineRule="exact"/>
        <w:ind w:firstLineChars="200" w:firstLine="480"/>
        <w:rPr>
          <w:rFonts w:ascii="仿宋" w:eastAsia="仿宋" w:hAnsi="仿宋" w:cs="宋体" w:hint="eastAsia"/>
          <w:sz w:val="24"/>
          <w:szCs w:val="24"/>
        </w:rPr>
      </w:pPr>
      <w:r w:rsidRPr="00BC0049">
        <w:rPr>
          <w:rFonts w:ascii="仿宋" w:eastAsia="仿宋" w:hAnsi="仿宋" w:cs="宋体" w:hint="eastAsia"/>
          <w:sz w:val="24"/>
          <w:szCs w:val="24"/>
        </w:rPr>
        <w:lastRenderedPageBreak/>
        <w:t>4、高校网络思想政治教育渗透力与实效性研究</w:t>
      </w:r>
    </w:p>
    <w:p w:rsidR="009465B7" w:rsidRPr="00BC0049" w:rsidRDefault="009465B7" w:rsidP="009465B7">
      <w:pPr>
        <w:spacing w:line="560" w:lineRule="exact"/>
        <w:ind w:firstLineChars="200" w:firstLine="480"/>
        <w:rPr>
          <w:rFonts w:ascii="仿宋" w:eastAsia="仿宋" w:hAnsi="仿宋" w:cs="宋体" w:hint="eastAsia"/>
          <w:sz w:val="24"/>
          <w:szCs w:val="24"/>
        </w:rPr>
      </w:pPr>
      <w:r w:rsidRPr="00BC0049">
        <w:rPr>
          <w:rFonts w:ascii="仿宋" w:eastAsia="仿宋" w:hAnsi="仿宋" w:cs="宋体" w:hint="eastAsia"/>
          <w:sz w:val="24"/>
          <w:szCs w:val="24"/>
        </w:rPr>
        <w:t>5、大学生职业生涯发展服务体系研究</w:t>
      </w:r>
    </w:p>
    <w:p w:rsidR="009465B7" w:rsidRPr="00BC0049" w:rsidRDefault="009465B7" w:rsidP="009465B7">
      <w:pPr>
        <w:spacing w:line="560" w:lineRule="exact"/>
        <w:ind w:firstLineChars="200" w:firstLine="480"/>
        <w:rPr>
          <w:rFonts w:ascii="仿宋" w:eastAsia="仿宋" w:hAnsi="仿宋" w:cs="宋体" w:hint="eastAsia"/>
          <w:sz w:val="24"/>
          <w:szCs w:val="24"/>
        </w:rPr>
      </w:pPr>
      <w:r w:rsidRPr="00BC0049">
        <w:rPr>
          <w:rFonts w:ascii="仿宋" w:eastAsia="仿宋" w:hAnsi="仿宋" w:cs="宋体" w:hint="eastAsia"/>
          <w:sz w:val="24"/>
          <w:szCs w:val="24"/>
        </w:rPr>
        <w:t>6、高校心理健康教育工作队伍建设研究</w:t>
      </w:r>
    </w:p>
    <w:p w:rsidR="009465B7" w:rsidRPr="00BC0049" w:rsidRDefault="009465B7" w:rsidP="009465B7">
      <w:pPr>
        <w:spacing w:line="560" w:lineRule="exact"/>
        <w:ind w:firstLineChars="200" w:firstLine="480"/>
        <w:rPr>
          <w:rFonts w:ascii="仿宋" w:eastAsia="仿宋" w:hAnsi="仿宋" w:cs="宋体" w:hint="eastAsia"/>
          <w:color w:val="FF0000"/>
          <w:sz w:val="24"/>
          <w:szCs w:val="24"/>
        </w:rPr>
      </w:pPr>
      <w:r w:rsidRPr="00BC0049">
        <w:rPr>
          <w:rFonts w:ascii="仿宋" w:eastAsia="仿宋" w:hAnsi="仿宋" w:cs="宋体" w:hint="eastAsia"/>
          <w:sz w:val="24"/>
          <w:szCs w:val="24"/>
        </w:rPr>
        <w:t>7、高校宣传思想工作创新研究</w:t>
      </w:r>
    </w:p>
    <w:p w:rsidR="009465B7" w:rsidRPr="00BC0049" w:rsidRDefault="009465B7" w:rsidP="009465B7">
      <w:pPr>
        <w:spacing w:line="560" w:lineRule="exact"/>
        <w:ind w:firstLineChars="200" w:firstLine="480"/>
        <w:rPr>
          <w:rFonts w:ascii="仿宋" w:eastAsia="仿宋" w:hAnsi="仿宋" w:cs="宋体" w:hint="eastAsia"/>
          <w:sz w:val="24"/>
          <w:szCs w:val="24"/>
        </w:rPr>
      </w:pPr>
      <w:r w:rsidRPr="00BC0049">
        <w:rPr>
          <w:rFonts w:ascii="仿宋" w:eastAsia="仿宋" w:hAnsi="仿宋" w:cs="宋体" w:hint="eastAsia"/>
          <w:sz w:val="24"/>
          <w:szCs w:val="24"/>
        </w:rPr>
        <w:t>8、新媒体环境下如何提升大学生思想政治教育有效性</w:t>
      </w:r>
    </w:p>
    <w:p w:rsidR="009465B7" w:rsidRPr="00BC0049" w:rsidRDefault="009465B7" w:rsidP="009465B7">
      <w:pPr>
        <w:spacing w:line="560" w:lineRule="exact"/>
        <w:ind w:firstLineChars="200" w:firstLine="480"/>
        <w:rPr>
          <w:rFonts w:ascii="仿宋" w:eastAsia="仿宋" w:hAnsi="仿宋" w:cs="宋体" w:hint="eastAsia"/>
          <w:sz w:val="24"/>
          <w:szCs w:val="24"/>
        </w:rPr>
      </w:pPr>
      <w:r w:rsidRPr="00BC0049">
        <w:rPr>
          <w:rFonts w:ascii="仿宋" w:eastAsia="仿宋" w:hAnsi="仿宋" w:cs="宋体" w:hint="eastAsia"/>
          <w:sz w:val="24"/>
          <w:szCs w:val="24"/>
        </w:rPr>
        <w:t>9、当代社会思潮演变趋势与大学生政治信仰研究</w:t>
      </w:r>
    </w:p>
    <w:p w:rsidR="009465B7" w:rsidRPr="00BC0049" w:rsidRDefault="009465B7" w:rsidP="009465B7">
      <w:pPr>
        <w:spacing w:line="560" w:lineRule="exact"/>
        <w:ind w:firstLineChars="200" w:firstLine="480"/>
        <w:rPr>
          <w:rFonts w:ascii="仿宋" w:eastAsia="仿宋" w:hAnsi="仿宋" w:cs="宋体" w:hint="eastAsia"/>
          <w:sz w:val="24"/>
          <w:szCs w:val="24"/>
        </w:rPr>
      </w:pPr>
      <w:r w:rsidRPr="00BC0049">
        <w:rPr>
          <w:rFonts w:ascii="仿宋" w:eastAsia="仿宋" w:hAnsi="仿宋" w:cs="宋体" w:hint="eastAsia"/>
          <w:sz w:val="24"/>
          <w:szCs w:val="24"/>
        </w:rPr>
        <w:t>10、高校奖学金制度改革与思想政治教育工作研究</w:t>
      </w:r>
    </w:p>
    <w:p w:rsidR="009465B7" w:rsidRPr="00BC0049" w:rsidRDefault="009465B7" w:rsidP="009465B7">
      <w:pPr>
        <w:spacing w:line="560" w:lineRule="exact"/>
        <w:ind w:firstLineChars="200" w:firstLine="480"/>
        <w:rPr>
          <w:rFonts w:ascii="仿宋" w:eastAsia="仿宋" w:hAnsi="仿宋" w:cs="宋体" w:hint="eastAsia"/>
          <w:sz w:val="24"/>
          <w:szCs w:val="24"/>
        </w:rPr>
      </w:pPr>
      <w:r w:rsidRPr="00BC0049">
        <w:rPr>
          <w:rFonts w:ascii="仿宋" w:eastAsia="仿宋" w:hAnsi="仿宋" w:cs="宋体" w:hint="eastAsia"/>
          <w:sz w:val="24"/>
          <w:szCs w:val="24"/>
        </w:rPr>
        <w:t>11、高校大学生求职行为与就业模式研究</w:t>
      </w:r>
    </w:p>
    <w:p w:rsidR="009465B7" w:rsidRPr="00BC0049" w:rsidRDefault="009465B7" w:rsidP="009465B7">
      <w:pPr>
        <w:spacing w:line="560" w:lineRule="exact"/>
        <w:ind w:firstLineChars="200" w:firstLine="480"/>
        <w:rPr>
          <w:rFonts w:ascii="仿宋" w:eastAsia="仿宋" w:hAnsi="仿宋" w:cs="宋体" w:hint="eastAsia"/>
          <w:sz w:val="24"/>
          <w:szCs w:val="24"/>
        </w:rPr>
      </w:pPr>
      <w:r w:rsidRPr="00BC0049">
        <w:rPr>
          <w:rFonts w:ascii="仿宋" w:eastAsia="仿宋" w:hAnsi="仿宋" w:cs="宋体" w:hint="eastAsia"/>
          <w:sz w:val="24"/>
          <w:szCs w:val="24"/>
        </w:rPr>
        <w:t>12、网络新语言及大学生语言表达范式研究</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0A0" w:rsidRDefault="002740A0" w:rsidP="009465B7">
      <w:pPr>
        <w:spacing w:after="0"/>
      </w:pPr>
      <w:r>
        <w:separator/>
      </w:r>
    </w:p>
  </w:endnote>
  <w:endnote w:type="continuationSeparator" w:id="0">
    <w:p w:rsidR="002740A0" w:rsidRDefault="002740A0" w:rsidP="009465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0A0" w:rsidRDefault="002740A0" w:rsidP="009465B7">
      <w:pPr>
        <w:spacing w:after="0"/>
      </w:pPr>
      <w:r>
        <w:separator/>
      </w:r>
    </w:p>
  </w:footnote>
  <w:footnote w:type="continuationSeparator" w:id="0">
    <w:p w:rsidR="002740A0" w:rsidRDefault="002740A0" w:rsidP="009465B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740A0"/>
    <w:rsid w:val="002E1CCC"/>
    <w:rsid w:val="00323B43"/>
    <w:rsid w:val="003D37D8"/>
    <w:rsid w:val="00426133"/>
    <w:rsid w:val="004358AB"/>
    <w:rsid w:val="008B7726"/>
    <w:rsid w:val="009465B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65B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465B7"/>
    <w:rPr>
      <w:rFonts w:ascii="Tahoma" w:hAnsi="Tahoma"/>
      <w:sz w:val="18"/>
      <w:szCs w:val="18"/>
    </w:rPr>
  </w:style>
  <w:style w:type="paragraph" w:styleId="a4">
    <w:name w:val="footer"/>
    <w:basedOn w:val="a"/>
    <w:link w:val="Char0"/>
    <w:uiPriority w:val="99"/>
    <w:semiHidden/>
    <w:unhideWhenUsed/>
    <w:rsid w:val="009465B7"/>
    <w:pPr>
      <w:tabs>
        <w:tab w:val="center" w:pos="4153"/>
        <w:tab w:val="right" w:pos="8306"/>
      </w:tabs>
    </w:pPr>
    <w:rPr>
      <w:sz w:val="18"/>
      <w:szCs w:val="18"/>
    </w:rPr>
  </w:style>
  <w:style w:type="character" w:customStyle="1" w:styleId="Char0">
    <w:name w:val="页脚 Char"/>
    <w:basedOn w:val="a0"/>
    <w:link w:val="a4"/>
    <w:uiPriority w:val="99"/>
    <w:semiHidden/>
    <w:rsid w:val="009465B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2013-12-29T13:49:00Z</dcterms:modified>
</cp:coreProperties>
</file>