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2D" w:rsidRDefault="0042352D" w:rsidP="0042352D">
      <w:pPr>
        <w:widowControl/>
        <w:spacing w:line="360" w:lineRule="auto"/>
        <w:jc w:val="left"/>
        <w:rPr>
          <w:rFonts w:ascii="仿宋_GB2312" w:eastAsia="仿宋_GB2312" w:hAnsi="宋体" w:cs="宋体" w:hint="eastAsia"/>
          <w:kern w:val="0"/>
          <w:sz w:val="44"/>
          <w:szCs w:val="44"/>
        </w:rPr>
      </w:pPr>
      <w:r>
        <w:rPr>
          <w:rFonts w:ascii="仿宋_GB2312" w:eastAsia="仿宋_GB2312" w:hAnsi="宋体" w:cs="宋体" w:hint="eastAsia"/>
          <w:kern w:val="0"/>
          <w:sz w:val="28"/>
          <w:szCs w:val="28"/>
        </w:rPr>
        <w:t>附件1:</w:t>
      </w:r>
    </w:p>
    <w:p w:rsidR="0042352D" w:rsidRDefault="0042352D" w:rsidP="0042352D">
      <w:pPr>
        <w:jc w:val="center"/>
        <w:rPr>
          <w:rFonts w:ascii="黑体" w:eastAsia="黑体" w:hAnsi="宋体" w:hint="eastAsia"/>
          <w:sz w:val="36"/>
          <w:szCs w:val="36"/>
        </w:rPr>
      </w:pPr>
      <w:r>
        <w:rPr>
          <w:rFonts w:ascii="黑体" w:eastAsia="黑体" w:hAnsi="宋体" w:hint="eastAsia"/>
          <w:sz w:val="36"/>
          <w:szCs w:val="36"/>
        </w:rPr>
        <w:t>2013年度贵州大学申报学生思想政治教育研究课题指南</w:t>
      </w:r>
    </w:p>
    <w:p w:rsidR="0042352D" w:rsidRDefault="0042352D" w:rsidP="0042352D">
      <w:pPr>
        <w:spacing w:line="560" w:lineRule="exact"/>
        <w:ind w:firstLineChars="200" w:firstLine="602"/>
        <w:rPr>
          <w:rFonts w:ascii="仿宋_GB2312" w:eastAsia="仿宋_GB2312" w:hAnsi="仿宋_GB2312" w:cs="仿宋_GB2312" w:hint="eastAsia"/>
          <w:kern w:val="0"/>
          <w:sz w:val="30"/>
          <w:szCs w:val="30"/>
        </w:rPr>
      </w:pPr>
      <w:r>
        <w:rPr>
          <w:rFonts w:ascii="仿宋_GB2312" w:eastAsia="仿宋_GB2312" w:hAnsi="仿宋_GB2312" w:cs="仿宋_GB2312" w:hint="eastAsia"/>
          <w:b/>
          <w:kern w:val="0"/>
          <w:sz w:val="30"/>
          <w:szCs w:val="30"/>
        </w:rPr>
        <w:t>说明：</w:t>
      </w:r>
      <w:proofErr w:type="gramStart"/>
      <w:r>
        <w:rPr>
          <w:rFonts w:ascii="仿宋_GB2312" w:eastAsia="仿宋_GB2312" w:hAnsi="仿宋_GB2312" w:cs="仿宋_GB2312" w:hint="eastAsia"/>
          <w:kern w:val="0"/>
          <w:sz w:val="30"/>
          <w:szCs w:val="30"/>
        </w:rPr>
        <w:t>请项目</w:t>
      </w:r>
      <w:proofErr w:type="gramEnd"/>
      <w:r>
        <w:rPr>
          <w:rFonts w:ascii="仿宋_GB2312" w:eastAsia="仿宋_GB2312" w:hAnsi="仿宋_GB2312" w:cs="仿宋_GB2312" w:hint="eastAsia"/>
          <w:kern w:val="0"/>
          <w:sz w:val="30"/>
          <w:szCs w:val="30"/>
        </w:rPr>
        <w:t>申报人根据自身岗位职能和工作性质，围绕以下选题范畴自拟题目申报。研究课题要结合国际国内新形势，结合当代大学生思想政治教育新特点，尤其是应结合我校思想政治教育工作的特殊性，要密切联系实际工作开展创新性研究。课题研究成果应对促进学校大学生思想政治教育工作有直接借鉴意义和作用。</w:t>
      </w:r>
    </w:p>
    <w:p w:rsidR="0042352D" w:rsidRDefault="0042352D" w:rsidP="0042352D">
      <w:pPr>
        <w:spacing w:line="560" w:lineRule="exact"/>
        <w:jc w:val="center"/>
        <w:rPr>
          <w:rFonts w:ascii="仿宋_GB2312" w:eastAsia="仿宋_GB2312" w:hAnsi="仿宋_GB2312" w:cs="仿宋_GB2312" w:hint="eastAsia"/>
          <w:color w:val="000000"/>
          <w:spacing w:val="12"/>
          <w:kern w:val="28"/>
          <w:sz w:val="30"/>
          <w:szCs w:val="30"/>
        </w:rPr>
      </w:pPr>
    </w:p>
    <w:p w:rsidR="0042352D" w:rsidRDefault="0042352D" w:rsidP="0042352D">
      <w:pPr>
        <w:spacing w:line="560" w:lineRule="exact"/>
        <w:ind w:firstLineChars="195" w:firstLine="587"/>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 xml:space="preserve">一、重点课题 </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1、在大学生中坚定“中国特色社会主义道路自信、理论自信、制度自信”的研究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2、人的全面发展理论引领大学生思想政治教育创新发展研究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3、科学发展观指导大学生思想政治教育质量提升的研究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4、立德树人根本任务的实现路径和工作机制研究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5、“中国梦”宣传教育与增强思想政治工作吸引力凝聚力研究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6、培育和</w:t>
      </w:r>
      <w:proofErr w:type="gramStart"/>
      <w:r>
        <w:rPr>
          <w:rFonts w:ascii="仿宋_GB2312" w:eastAsia="仿宋_GB2312" w:hAnsi="仿宋_GB2312" w:cs="仿宋_GB2312" w:hint="eastAsia"/>
          <w:kern w:val="0"/>
          <w:sz w:val="30"/>
          <w:szCs w:val="30"/>
        </w:rPr>
        <w:t>践行</w:t>
      </w:r>
      <w:proofErr w:type="gramEnd"/>
      <w:r>
        <w:rPr>
          <w:rFonts w:ascii="仿宋_GB2312" w:eastAsia="仿宋_GB2312" w:hAnsi="仿宋_GB2312" w:cs="仿宋_GB2312" w:hint="eastAsia"/>
          <w:kern w:val="0"/>
          <w:sz w:val="30"/>
          <w:szCs w:val="30"/>
        </w:rPr>
        <w:t>社会主义核心价值观、弘扬和</w:t>
      </w:r>
      <w:proofErr w:type="gramStart"/>
      <w:r>
        <w:rPr>
          <w:rFonts w:ascii="仿宋_GB2312" w:eastAsia="仿宋_GB2312" w:hAnsi="仿宋_GB2312" w:cs="仿宋_GB2312" w:hint="eastAsia"/>
          <w:kern w:val="0"/>
          <w:sz w:val="30"/>
          <w:szCs w:val="30"/>
        </w:rPr>
        <w:t>践行</w:t>
      </w:r>
      <w:proofErr w:type="gramEnd"/>
      <w:r>
        <w:rPr>
          <w:rFonts w:ascii="仿宋_GB2312" w:eastAsia="仿宋_GB2312" w:hAnsi="仿宋_GB2312" w:cs="仿宋_GB2312" w:hint="eastAsia"/>
          <w:kern w:val="0"/>
          <w:sz w:val="30"/>
          <w:szCs w:val="30"/>
        </w:rPr>
        <w:t>贵州精神研究</w:t>
      </w:r>
    </w:p>
    <w:p w:rsidR="0042352D" w:rsidRDefault="0042352D" w:rsidP="0042352D">
      <w:pPr>
        <w:spacing w:line="560" w:lineRule="exact"/>
        <w:ind w:rightChars="-159" w:right="-334" w:firstLineChars="200" w:firstLine="602"/>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二、支持课题</w:t>
      </w:r>
    </w:p>
    <w:p w:rsidR="0042352D" w:rsidRDefault="0042352D" w:rsidP="0042352D">
      <w:pPr>
        <w:spacing w:line="56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kern w:val="0"/>
          <w:sz w:val="30"/>
          <w:szCs w:val="30"/>
        </w:rPr>
        <w:t>1、心理创伤后大学生团体心理辅导的方案设计与实践研究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2、当代大学生情爱道德观价值冲突及其教育对策研究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lastRenderedPageBreak/>
        <w:t>3、完善经济困难大学生资助体系和工作机制的研究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4、高校网络思想政治教育渗透力与实效性研究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5、大学生职业生涯发展服务体系研究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6、高校心理健康教育工作队伍建设研究</w:t>
      </w:r>
    </w:p>
    <w:p w:rsidR="0042352D" w:rsidRDefault="0042352D" w:rsidP="0042352D">
      <w:pPr>
        <w:spacing w:line="560" w:lineRule="exact"/>
        <w:ind w:firstLineChars="200" w:firstLine="600"/>
        <w:rPr>
          <w:rFonts w:ascii="仿宋_GB2312" w:eastAsia="仿宋_GB2312" w:hAnsi="仿宋_GB2312" w:cs="仿宋_GB2312" w:hint="eastAsia"/>
          <w:color w:val="FF0000"/>
          <w:kern w:val="0"/>
          <w:sz w:val="30"/>
          <w:szCs w:val="30"/>
        </w:rPr>
      </w:pPr>
      <w:r>
        <w:rPr>
          <w:rFonts w:ascii="仿宋_GB2312" w:eastAsia="仿宋_GB2312" w:hAnsi="仿宋_GB2312" w:cs="仿宋_GB2312" w:hint="eastAsia"/>
          <w:kern w:val="0"/>
          <w:sz w:val="30"/>
          <w:szCs w:val="30"/>
        </w:rPr>
        <w:t>7、高校宣传思想工作创新研究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8、新媒体环境下如何提升大学生思想政治教育有效性</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9、当代社会思潮演变趋势与大学生政治信仰研究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10、高校奖学金制度改革与思想政治教育工作研究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11、高校大学生求职行为与就业模式研究</w:t>
      </w:r>
    </w:p>
    <w:p w:rsidR="0042352D" w:rsidRDefault="0042352D" w:rsidP="0042352D">
      <w:pPr>
        <w:spacing w:line="560" w:lineRule="exact"/>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12、网络新语言及大学生语言表达范式研究</w:t>
      </w: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pStyle w:val="a4"/>
        <w:spacing w:before="0" w:beforeAutospacing="0" w:after="0" w:afterAutospacing="0" w:line="360" w:lineRule="auto"/>
        <w:rPr>
          <w:rStyle w:val="a3"/>
          <w:rFonts w:hint="eastAsia"/>
          <w:b w:val="0"/>
          <w:color w:val="FF0000"/>
        </w:rPr>
      </w:pPr>
    </w:p>
    <w:p w:rsidR="0042352D" w:rsidRDefault="0042352D" w:rsidP="0042352D">
      <w:pPr>
        <w:spacing w:line="460" w:lineRule="exact"/>
        <w:rPr>
          <w:rFonts w:ascii="仿宋_GB2312" w:eastAsia="仿宋_GB2312" w:hint="eastAsia"/>
          <w:sz w:val="30"/>
          <w:szCs w:val="30"/>
        </w:rPr>
      </w:pPr>
    </w:p>
    <w:p w:rsidR="00043445" w:rsidRPr="0042352D" w:rsidRDefault="00043445"/>
    <w:sectPr w:rsidR="00043445" w:rsidRPr="004235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352D"/>
    <w:rsid w:val="00043445"/>
    <w:rsid w:val="00423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2352D"/>
    <w:rPr>
      <w:b/>
      <w:bCs/>
    </w:rPr>
  </w:style>
  <w:style w:type="paragraph" w:styleId="a4">
    <w:name w:val="Normal (Web)"/>
    <w:basedOn w:val="a"/>
    <w:rsid w:val="0042352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547</Characters>
  <Application>Microsoft Office Word</Application>
  <DocSecurity>0</DocSecurity>
  <Lines>4</Lines>
  <Paragraphs>1</Paragraphs>
  <ScaleCrop>false</ScaleCrop>
  <Company>DELL</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2</cp:revision>
  <dcterms:created xsi:type="dcterms:W3CDTF">2013-12-27T15:16:00Z</dcterms:created>
  <dcterms:modified xsi:type="dcterms:W3CDTF">2013-12-27T15:16:00Z</dcterms:modified>
</cp:coreProperties>
</file>