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D4" w:rsidRDefault="005650D4" w:rsidP="005650D4">
      <w:pPr>
        <w:rPr>
          <w:rFonts w:hint="eastAsia"/>
          <w:bCs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</w:p>
    <w:p w:rsidR="005650D4" w:rsidRDefault="005650D4" w:rsidP="005650D4">
      <w:pPr>
        <w:spacing w:beforeLines="100" w:line="460" w:lineRule="exact"/>
        <w:jc w:val="center"/>
        <w:rPr>
          <w:rFonts w:ascii="黑体" w:eastAsia="黑体" w:hint="eastAsia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2013年贵州大学班级心理委员培训时间安排</w:t>
      </w:r>
    </w:p>
    <w:p w:rsidR="005650D4" w:rsidRDefault="005650D4" w:rsidP="005650D4">
      <w:pPr>
        <w:spacing w:beforeLines="100" w:line="460" w:lineRule="exact"/>
        <w:jc w:val="center"/>
        <w:rPr>
          <w:rFonts w:ascii="黑体" w:eastAsia="黑体" w:hint="eastAsia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8"/>
        <w:gridCol w:w="2182"/>
        <w:gridCol w:w="3850"/>
        <w:gridCol w:w="1003"/>
        <w:gridCol w:w="945"/>
      </w:tblGrid>
      <w:tr w:rsidR="005650D4" w:rsidTr="00FE0952">
        <w:trPr>
          <w:trHeight w:val="311"/>
          <w:jc w:val="center"/>
        </w:trPr>
        <w:tc>
          <w:tcPr>
            <w:tcW w:w="3780" w:type="dxa"/>
            <w:gridSpan w:val="2"/>
          </w:tcPr>
          <w:p w:rsidR="005650D4" w:rsidRDefault="005650D4" w:rsidP="00FE0952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3850" w:type="dxa"/>
          </w:tcPr>
          <w:p w:rsidR="005650D4" w:rsidRDefault="005650D4" w:rsidP="00FE0952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0"/>
                <w:szCs w:val="30"/>
              </w:rPr>
              <w:t>主要内容</w:t>
            </w:r>
          </w:p>
        </w:tc>
        <w:tc>
          <w:tcPr>
            <w:tcW w:w="1003" w:type="dxa"/>
          </w:tcPr>
          <w:p w:rsidR="005650D4" w:rsidRDefault="005650D4" w:rsidP="00FE0952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945" w:type="dxa"/>
          </w:tcPr>
          <w:p w:rsidR="005650D4" w:rsidRDefault="005650D4" w:rsidP="00FE0952">
            <w:pPr>
              <w:spacing w:line="360" w:lineRule="auto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5650D4" w:rsidTr="00FE0952">
        <w:trPr>
          <w:trHeight w:val="1825"/>
          <w:jc w:val="center"/>
        </w:trPr>
        <w:tc>
          <w:tcPr>
            <w:tcW w:w="1598" w:type="dxa"/>
            <w:vMerge w:val="restart"/>
            <w:vAlign w:val="center"/>
          </w:tcPr>
          <w:p w:rsidR="005650D4" w:rsidRDefault="005650D4" w:rsidP="00FE095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5月13日</w:t>
            </w:r>
          </w:p>
        </w:tc>
        <w:tc>
          <w:tcPr>
            <w:tcW w:w="2182" w:type="dxa"/>
            <w:vAlign w:val="center"/>
          </w:tcPr>
          <w:p w:rsidR="005650D4" w:rsidRDefault="005650D4" w:rsidP="00FE0952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19：00-20：00</w:t>
            </w:r>
          </w:p>
        </w:tc>
        <w:tc>
          <w:tcPr>
            <w:tcW w:w="3850" w:type="dxa"/>
            <w:vAlign w:val="center"/>
          </w:tcPr>
          <w:p w:rsidR="005650D4" w:rsidRDefault="005650D4" w:rsidP="00FE0952">
            <w:pPr>
              <w:spacing w:line="400" w:lineRule="exact"/>
              <w:ind w:firstLineChars="200" w:firstLine="5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_GB2312" w:cs="宋体" w:hint="eastAsia"/>
                <w:color w:val="202020"/>
                <w:kern w:val="0"/>
                <w:sz w:val="28"/>
                <w:szCs w:val="28"/>
              </w:rPr>
              <w:t>1.班级心理委员角色定位与自我成长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（任务、目标、工作内容）。</w:t>
            </w:r>
          </w:p>
          <w:p w:rsidR="005650D4" w:rsidRDefault="005650D4" w:rsidP="00FE0952">
            <w:pPr>
              <w:spacing w:line="400" w:lineRule="exact"/>
              <w:ind w:firstLineChars="200" w:firstLine="56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??" w:hint="eastAsia"/>
                <w:sz w:val="28"/>
                <w:szCs w:val="28"/>
              </w:rPr>
              <w:t>2.大学生常见心理问题、心理疾病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及危机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识别与干预。</w:t>
            </w:r>
          </w:p>
        </w:tc>
        <w:tc>
          <w:tcPr>
            <w:tcW w:w="1003" w:type="dxa"/>
            <w:vMerge w:val="restart"/>
            <w:vAlign w:val="center"/>
          </w:tcPr>
          <w:p w:rsidR="005650D4" w:rsidRDefault="005650D4" w:rsidP="00FE095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待定</w:t>
            </w:r>
          </w:p>
        </w:tc>
        <w:tc>
          <w:tcPr>
            <w:tcW w:w="945" w:type="dxa"/>
            <w:vMerge w:val="restart"/>
            <w:vAlign w:val="center"/>
          </w:tcPr>
          <w:p w:rsidR="005650D4" w:rsidRDefault="005650D4" w:rsidP="00FE0952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5650D4" w:rsidTr="00FE0952">
        <w:trPr>
          <w:jc w:val="center"/>
        </w:trPr>
        <w:tc>
          <w:tcPr>
            <w:tcW w:w="1598" w:type="dxa"/>
            <w:vMerge/>
            <w:vAlign w:val="center"/>
          </w:tcPr>
          <w:p w:rsidR="005650D4" w:rsidRDefault="005650D4" w:rsidP="00FE095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650D4" w:rsidRDefault="005650D4" w:rsidP="00FE0952">
            <w:pPr>
              <w:widowControl/>
              <w:spacing w:line="36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20：10-21：10</w:t>
            </w:r>
          </w:p>
        </w:tc>
        <w:tc>
          <w:tcPr>
            <w:tcW w:w="3850" w:type="dxa"/>
            <w:vAlign w:val="center"/>
          </w:tcPr>
          <w:p w:rsidR="005650D4" w:rsidRDefault="005650D4" w:rsidP="00FE0952">
            <w:pPr>
              <w:widowControl/>
              <w:spacing w:line="400" w:lineRule="exact"/>
              <w:ind w:firstLineChars="200" w:firstLine="560"/>
              <w:rPr>
                <w:rFonts w:ascii="仿宋_GB2312" w:eastAsia="仿宋_GB2312" w:hAnsi="??" w:hint="eastAsia"/>
                <w:sz w:val="28"/>
                <w:szCs w:val="28"/>
              </w:rPr>
            </w:pPr>
            <w:r>
              <w:rPr>
                <w:rFonts w:ascii="仿宋_GB2312" w:eastAsia="仿宋_GB2312" w:hAnsi="??" w:hint="eastAsia"/>
                <w:sz w:val="28"/>
                <w:szCs w:val="28"/>
              </w:rPr>
              <w:t>1、朋辈沟通技巧。</w:t>
            </w:r>
          </w:p>
          <w:p w:rsidR="005650D4" w:rsidRDefault="005650D4" w:rsidP="00FE0952">
            <w:pPr>
              <w:widowControl/>
              <w:spacing w:line="400" w:lineRule="exact"/>
              <w:ind w:firstLineChars="200" w:firstLine="56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2、团体心理辅导及心理情景剧模拟。</w:t>
            </w:r>
          </w:p>
        </w:tc>
        <w:tc>
          <w:tcPr>
            <w:tcW w:w="1003" w:type="dxa"/>
            <w:vMerge/>
            <w:vAlign w:val="center"/>
          </w:tcPr>
          <w:p w:rsidR="005650D4" w:rsidRDefault="005650D4" w:rsidP="00FE095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Merge/>
            <w:vAlign w:val="center"/>
          </w:tcPr>
          <w:p w:rsidR="005650D4" w:rsidRDefault="005650D4" w:rsidP="00FE0952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5650D4" w:rsidTr="00FE0952">
        <w:trPr>
          <w:trHeight w:val="807"/>
          <w:jc w:val="center"/>
        </w:trPr>
        <w:tc>
          <w:tcPr>
            <w:tcW w:w="1598" w:type="dxa"/>
            <w:vAlign w:val="center"/>
          </w:tcPr>
          <w:p w:rsidR="005650D4" w:rsidRDefault="005650D4" w:rsidP="00FE0952">
            <w:pPr>
              <w:ind w:firstLineChars="49" w:firstLine="137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5月16日</w:t>
            </w:r>
          </w:p>
        </w:tc>
        <w:tc>
          <w:tcPr>
            <w:tcW w:w="2182" w:type="dxa"/>
            <w:vAlign w:val="center"/>
          </w:tcPr>
          <w:p w:rsidR="005650D4" w:rsidRDefault="005650D4" w:rsidP="00FE0952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19：00-21：00</w:t>
            </w:r>
          </w:p>
        </w:tc>
        <w:tc>
          <w:tcPr>
            <w:tcW w:w="3850" w:type="dxa"/>
            <w:vAlign w:val="center"/>
          </w:tcPr>
          <w:p w:rsidR="005650D4" w:rsidRDefault="005650D4" w:rsidP="00FE0952">
            <w:pPr>
              <w:ind w:firstLineChars="150" w:firstLine="420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心理健康与压力管理策略。</w:t>
            </w:r>
          </w:p>
        </w:tc>
        <w:tc>
          <w:tcPr>
            <w:tcW w:w="1003" w:type="dxa"/>
            <w:vAlign w:val="center"/>
          </w:tcPr>
          <w:p w:rsidR="005650D4" w:rsidRDefault="005650D4" w:rsidP="00FE0952">
            <w:pPr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待定</w:t>
            </w:r>
          </w:p>
        </w:tc>
        <w:tc>
          <w:tcPr>
            <w:tcW w:w="945" w:type="dxa"/>
            <w:vAlign w:val="center"/>
          </w:tcPr>
          <w:p w:rsidR="005650D4" w:rsidRDefault="005650D4" w:rsidP="00FE095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</w:tbl>
    <w:p w:rsidR="005650D4" w:rsidRDefault="005650D4" w:rsidP="005650D4">
      <w:pPr>
        <w:ind w:right="560"/>
        <w:jc w:val="center"/>
        <w:rPr>
          <w:rFonts w:hint="eastAsia"/>
          <w:b/>
          <w:bCs/>
          <w:sz w:val="28"/>
        </w:rPr>
      </w:pPr>
    </w:p>
    <w:p w:rsidR="005650D4" w:rsidRDefault="005650D4" w:rsidP="005650D4">
      <w:pPr>
        <w:ind w:right="560"/>
        <w:jc w:val="center"/>
        <w:rPr>
          <w:rFonts w:hint="eastAsia"/>
        </w:rPr>
      </w:pPr>
    </w:p>
    <w:p w:rsidR="00A11235" w:rsidRDefault="00A11235"/>
    <w:sectPr w:rsidR="00A11235">
      <w:footerReference w:type="even" r:id="rId4"/>
      <w:pgSz w:w="11906" w:h="16838"/>
      <w:pgMar w:top="1134" w:right="1418" w:bottom="1134" w:left="16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1235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A11235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0D4"/>
    <w:rsid w:val="005650D4"/>
    <w:rsid w:val="00A1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650D4"/>
  </w:style>
  <w:style w:type="paragraph" w:styleId="a4">
    <w:name w:val="footer"/>
    <w:basedOn w:val="a"/>
    <w:link w:val="Char"/>
    <w:rsid w:val="00565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650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DELL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2013-12-28T07:51:00Z</dcterms:created>
  <dcterms:modified xsi:type="dcterms:W3CDTF">2013-12-28T07:51:00Z</dcterms:modified>
</cp:coreProperties>
</file>